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33C" w:rsidRDefault="000B70EC" w:rsidP="000B70EC">
      <w:pPr>
        <w:jc w:val="center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0B70E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Установка лебедки в штатный бампер </w:t>
      </w:r>
      <w:proofErr w:type="spellStart"/>
      <w:r w:rsidRPr="000B70E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Toyota</w:t>
      </w:r>
      <w:proofErr w:type="spellEnd"/>
      <w:r w:rsidRPr="000B70E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B70E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Land</w:t>
      </w:r>
      <w:proofErr w:type="spellEnd"/>
      <w:r w:rsidRPr="000B70E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B70E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Cruiser</w:t>
      </w:r>
      <w:proofErr w:type="spellEnd"/>
      <w:r w:rsidRPr="000B70E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200 на площадку  </w:t>
      </w:r>
      <w:r w:rsidRPr="000B70E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RIF200-30000</w:t>
      </w:r>
    </w:p>
    <w:p w:rsidR="000B70EC" w:rsidRDefault="000B70EC" w:rsidP="000B70EC">
      <w:pPr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="000B70EC" w:rsidRPr="000B70EC" w:rsidRDefault="000B70EC" w:rsidP="000B70EC">
      <w:pPr>
        <w:pStyle w:val="a3"/>
        <w:numPr>
          <w:ilvl w:val="0"/>
          <w:numId w:val="1"/>
        </w:numPr>
        <w:jc w:val="both"/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</w:pPr>
      <w:r w:rsidRPr="000B70EC"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  <w:t xml:space="preserve">Снять штатный бампер и решётку радиатора. Открутить пластиковую защиту бампера от внутреннего металлического усилителя, но не снимать её полностью. Открутить усилитель и </w:t>
      </w:r>
      <w:proofErr w:type="gramStart"/>
      <w:r w:rsidRPr="000B70EC"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  <w:t>кронштейны</w:t>
      </w:r>
      <w:proofErr w:type="gramEnd"/>
      <w:r w:rsidRPr="000B70EC"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  <w:t xml:space="preserve"> на которые он крепится, открутить буксирные проушины. </w:t>
      </w:r>
    </w:p>
    <w:p w:rsidR="000B70EC" w:rsidRDefault="000B70EC" w:rsidP="000B70EC">
      <w:pPr>
        <w:pStyle w:val="a3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EC" w:rsidRDefault="000B70EC" w:rsidP="000B70EC">
      <w:pPr>
        <w:pStyle w:val="a3"/>
        <w:ind w:left="0"/>
        <w:jc w:val="both"/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</w:pPr>
    </w:p>
    <w:p w:rsidR="000B70EC" w:rsidRDefault="000B70EC" w:rsidP="000B70EC">
      <w:pPr>
        <w:pStyle w:val="a3"/>
        <w:numPr>
          <w:ilvl w:val="0"/>
          <w:numId w:val="1"/>
        </w:numPr>
        <w:jc w:val="both"/>
        <w:rPr>
          <w:rStyle w:val="apple-converted-space"/>
          <w:rFonts w:ascii="Open Sans" w:hAnsi="Open Sans" w:cs="Open Sans"/>
          <w:color w:val="000000"/>
          <w:sz w:val="18"/>
          <w:szCs w:val="18"/>
          <w:shd w:val="clear" w:color="auto" w:fill="FFFFFF"/>
        </w:rPr>
      </w:pPr>
      <w:r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  <w:t>На снятом усилителе остаются кронштейны крепления нижней части бампера, их необходимо высверлить, а затем приклепать к площадке под лебёдку.</w:t>
      </w:r>
      <w:r>
        <w:rPr>
          <w:rStyle w:val="apple-converted-space"/>
          <w:rFonts w:ascii="Open Sans" w:hAnsi="Open Sans" w:cs="Open Sans"/>
          <w:color w:val="000000"/>
          <w:sz w:val="18"/>
          <w:szCs w:val="18"/>
          <w:shd w:val="clear" w:color="auto" w:fill="FFFFFF"/>
        </w:rPr>
        <w:t> </w:t>
      </w:r>
    </w:p>
    <w:p w:rsidR="000B70EC" w:rsidRDefault="000B70EC" w:rsidP="000B70EC">
      <w:pPr>
        <w:pStyle w:val="a3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EC" w:rsidRDefault="000B70EC" w:rsidP="000B70EC">
      <w:pPr>
        <w:pStyle w:val="a3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B70EC" w:rsidRDefault="000B70EC" w:rsidP="000B70EC">
      <w:pPr>
        <w:pStyle w:val="a3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EC" w:rsidRDefault="000B70EC" w:rsidP="000B70EC">
      <w:pPr>
        <w:pStyle w:val="a3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EC" w:rsidRDefault="000B70EC" w:rsidP="000B70EC">
      <w:pPr>
        <w:pStyle w:val="a3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B70EC" w:rsidRDefault="000B70EC" w:rsidP="000B70EC">
      <w:pPr>
        <w:pStyle w:val="a3"/>
        <w:numPr>
          <w:ilvl w:val="0"/>
          <w:numId w:val="1"/>
        </w:numPr>
        <w:jc w:val="both"/>
        <w:rPr>
          <w:rStyle w:val="apple-converted-space"/>
          <w:rFonts w:ascii="Open Sans" w:hAnsi="Open Sans" w:cs="Open Sans"/>
          <w:color w:val="000000"/>
          <w:sz w:val="18"/>
          <w:szCs w:val="18"/>
          <w:shd w:val="clear" w:color="auto" w:fill="FFFFFF"/>
        </w:rPr>
      </w:pPr>
      <w:r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  <w:t xml:space="preserve">В пенопластовом демпфере необходимо вырезать среднюю часть, так чтобы он принял форму </w:t>
      </w:r>
      <w:proofErr w:type="gramStart"/>
      <w:r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  <w:t>площадки</w:t>
      </w:r>
      <w:proofErr w:type="gramEnd"/>
      <w:r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  <w:t xml:space="preserve"> под лебёдку плотно прилегая к ней и не мешал последующей установке бампера.</w:t>
      </w:r>
      <w:r>
        <w:rPr>
          <w:rStyle w:val="apple-converted-space"/>
          <w:rFonts w:ascii="Open Sans" w:hAnsi="Open Sans" w:cs="Open Sans"/>
          <w:color w:val="000000"/>
          <w:sz w:val="18"/>
          <w:szCs w:val="18"/>
          <w:shd w:val="clear" w:color="auto" w:fill="FFFFFF"/>
        </w:rPr>
        <w:t> </w:t>
      </w:r>
    </w:p>
    <w:p w:rsidR="000B70EC" w:rsidRDefault="000B70EC" w:rsidP="000B70EC">
      <w:pPr>
        <w:pStyle w:val="a3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EC" w:rsidRDefault="000B70EC" w:rsidP="000B70EC">
      <w:pPr>
        <w:pStyle w:val="a3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B70EC" w:rsidRDefault="000B70EC" w:rsidP="000B70EC">
      <w:pPr>
        <w:pStyle w:val="a3"/>
        <w:numPr>
          <w:ilvl w:val="0"/>
          <w:numId w:val="1"/>
        </w:numPr>
        <w:jc w:val="both"/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</w:pPr>
      <w:r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  <w:t xml:space="preserve">Установить площадку под лебёдку непосредственно на </w:t>
      </w:r>
      <w:proofErr w:type="gramStart"/>
      <w:r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  <w:t>раму</w:t>
      </w:r>
      <w:proofErr w:type="gramEnd"/>
      <w:r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  <w:t xml:space="preserve"> на раму автомобиля. Кронштейны усилителя использовать не нужно. Установить буксирные проушины.</w:t>
      </w:r>
    </w:p>
    <w:p w:rsidR="000B70EC" w:rsidRDefault="000B70EC" w:rsidP="000B70EC">
      <w:pPr>
        <w:pStyle w:val="a3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EC" w:rsidRDefault="000B70EC" w:rsidP="000B70EC">
      <w:pPr>
        <w:pStyle w:val="a3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B70EC" w:rsidRDefault="000B70EC" w:rsidP="000B70EC">
      <w:pPr>
        <w:pStyle w:val="a3"/>
        <w:numPr>
          <w:ilvl w:val="0"/>
          <w:numId w:val="1"/>
        </w:numPr>
        <w:jc w:val="both"/>
        <w:rPr>
          <w:rStyle w:val="apple-converted-space"/>
          <w:rFonts w:ascii="Open Sans" w:hAnsi="Open Sans" w:cs="Open Sans"/>
          <w:color w:val="000000"/>
          <w:sz w:val="18"/>
          <w:szCs w:val="18"/>
          <w:shd w:val="clear" w:color="auto" w:fill="FFFFFF"/>
        </w:rPr>
      </w:pPr>
      <w:r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  <w:t>Установить нижнюю пластиковую защиту бампера.</w:t>
      </w:r>
      <w:r>
        <w:rPr>
          <w:rStyle w:val="apple-converted-space"/>
          <w:rFonts w:ascii="Open Sans" w:hAnsi="Open Sans" w:cs="Open Sans"/>
          <w:color w:val="000000"/>
          <w:sz w:val="18"/>
          <w:szCs w:val="18"/>
          <w:shd w:val="clear" w:color="auto" w:fill="FFFFFF"/>
        </w:rPr>
        <w:t> </w:t>
      </w:r>
    </w:p>
    <w:p w:rsidR="000B70EC" w:rsidRDefault="000B70EC" w:rsidP="000B70EC">
      <w:pPr>
        <w:pStyle w:val="a3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EC" w:rsidRDefault="000B70EC" w:rsidP="000B70EC">
      <w:pPr>
        <w:pStyle w:val="a3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B70EC" w:rsidRDefault="000B70EC" w:rsidP="000B70EC">
      <w:pPr>
        <w:pStyle w:val="a3"/>
        <w:numPr>
          <w:ilvl w:val="0"/>
          <w:numId w:val="1"/>
        </w:numPr>
        <w:jc w:val="both"/>
        <w:rPr>
          <w:rStyle w:val="apple-converted-space"/>
          <w:rFonts w:ascii="Open Sans" w:hAnsi="Open Sans" w:cs="Open Sans"/>
          <w:color w:val="000000"/>
          <w:sz w:val="18"/>
          <w:szCs w:val="18"/>
          <w:shd w:val="clear" w:color="auto" w:fill="FFFFFF"/>
        </w:rPr>
      </w:pPr>
      <w:r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  <w:t>Установить пенопластовый демпфер на площадку под лебёдку</w:t>
      </w:r>
      <w:r>
        <w:rPr>
          <w:rStyle w:val="apple-converted-space"/>
          <w:rFonts w:ascii="Open Sans" w:hAnsi="Open Sans" w:cs="Open Sans"/>
          <w:color w:val="000000"/>
          <w:sz w:val="18"/>
          <w:szCs w:val="18"/>
          <w:shd w:val="clear" w:color="auto" w:fill="FFFFFF"/>
        </w:rPr>
        <w:t> </w:t>
      </w:r>
    </w:p>
    <w:p w:rsidR="000B70EC" w:rsidRDefault="000B70EC" w:rsidP="000B70E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EC" w:rsidRPr="000B70EC" w:rsidRDefault="000B70EC" w:rsidP="000B70EC">
      <w:pPr>
        <w:pStyle w:val="a3"/>
        <w:numPr>
          <w:ilvl w:val="0"/>
          <w:numId w:val="1"/>
        </w:numPr>
        <w:jc w:val="both"/>
        <w:rPr>
          <w:rStyle w:val="apple-converted-space"/>
          <w:rFonts w:ascii="Open Sans" w:hAnsi="Open Sans" w:cs="Open Sans"/>
          <w:color w:val="000000"/>
          <w:sz w:val="18"/>
          <w:szCs w:val="18"/>
          <w:shd w:val="clear" w:color="auto" w:fill="FFFFFF"/>
        </w:rPr>
      </w:pPr>
      <w:r w:rsidRPr="000B70EC"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  <w:t>Установить и подключить лебёдку.</w:t>
      </w:r>
      <w:r w:rsidRPr="000B70EC">
        <w:rPr>
          <w:rStyle w:val="apple-converted-space"/>
          <w:rFonts w:ascii="Open Sans" w:hAnsi="Open Sans" w:cs="Open Sans"/>
          <w:color w:val="000000"/>
          <w:sz w:val="18"/>
          <w:szCs w:val="18"/>
          <w:shd w:val="clear" w:color="auto" w:fill="FFFFFF"/>
        </w:rPr>
        <w:t> </w:t>
      </w:r>
    </w:p>
    <w:p w:rsidR="000B70EC" w:rsidRDefault="000B70EC" w:rsidP="000B70E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EC" w:rsidRPr="000B70EC" w:rsidRDefault="000B70EC" w:rsidP="000B70EC">
      <w:pPr>
        <w:pStyle w:val="a3"/>
        <w:numPr>
          <w:ilvl w:val="0"/>
          <w:numId w:val="1"/>
        </w:numPr>
        <w:jc w:val="both"/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</w:pPr>
      <w:r w:rsidRPr="000B70EC"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  <w:t>Временно установить штатный бампер и разметить необходимое отверстие под клюз лебёдки.</w:t>
      </w:r>
    </w:p>
    <w:p w:rsidR="000B70EC" w:rsidRDefault="000B70EC" w:rsidP="000B70E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EC" w:rsidRDefault="000B70EC" w:rsidP="000B70E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EC" w:rsidRPr="000B70EC" w:rsidRDefault="000B70EC" w:rsidP="000B70E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  <w:t>9.  Установить штатный бампер.</w:t>
      </w:r>
    </w:p>
    <w:sectPr w:rsidR="000B70EC" w:rsidRPr="000B70EC" w:rsidSect="00D72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23967"/>
    <w:multiLevelType w:val="hybridMultilevel"/>
    <w:tmpl w:val="45040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B70EC"/>
    <w:rsid w:val="000B70EC"/>
    <w:rsid w:val="00D7233C"/>
    <w:rsid w:val="00D92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0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0E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B70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160</Words>
  <Characters>913</Characters>
  <Application>Microsoft Office Word</Application>
  <DocSecurity>0</DocSecurity>
  <Lines>7</Lines>
  <Paragraphs>2</Paragraphs>
  <ScaleCrop>false</ScaleCrop>
  <Company>Microsoft</Company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</cp:revision>
  <dcterms:created xsi:type="dcterms:W3CDTF">2016-12-26T15:37:00Z</dcterms:created>
  <dcterms:modified xsi:type="dcterms:W3CDTF">2016-12-26T15:45:00Z</dcterms:modified>
</cp:coreProperties>
</file>